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AE" w:rsidRDefault="005946AE" w:rsidP="005946AE"/>
    <w:p w:rsidR="005946AE" w:rsidRDefault="005946AE" w:rsidP="005946AE">
      <w:pPr>
        <w:jc w:val="both"/>
      </w:pPr>
      <w:r>
        <w:t>Final Exam Review:</w:t>
      </w:r>
    </w:p>
    <w:p w:rsidR="005946AE" w:rsidRDefault="005946AE" w:rsidP="005946AE">
      <w:pPr>
        <w:jc w:val="both"/>
      </w:pPr>
    </w:p>
    <w:p w:rsidR="005946AE" w:rsidRPr="005946AE" w:rsidRDefault="005946AE" w:rsidP="005946AE">
      <w:pPr>
        <w:widowControl w:val="0"/>
        <w:autoSpaceDE w:val="0"/>
        <w:autoSpaceDN w:val="0"/>
        <w:adjustRightInd w:val="0"/>
        <w:rPr>
          <w:rFonts w:ascii="Times New Roman" w:hAnsi="Times New Roman" w:cs="Times New Roman"/>
          <w:b/>
          <w:color w:val="282828"/>
          <w:sz w:val="22"/>
          <w:szCs w:val="22"/>
        </w:rPr>
      </w:pPr>
      <w:r w:rsidRPr="005946AE">
        <w:rPr>
          <w:rFonts w:ascii="Times New Roman" w:hAnsi="Times New Roman" w:cs="Times New Roman"/>
          <w:b/>
          <w:color w:val="282828"/>
          <w:sz w:val="22"/>
          <w:szCs w:val="22"/>
        </w:rPr>
        <w:t>What was Aristotle's basic position on music education and music as a profession as it relates to emotional responses to music?</w:t>
      </w:r>
    </w:p>
    <w:p w:rsidR="005946AE" w:rsidRDefault="005946AE" w:rsidP="005946AE">
      <w:pPr>
        <w:widowControl w:val="0"/>
        <w:autoSpaceDE w:val="0"/>
        <w:autoSpaceDN w:val="0"/>
        <w:adjustRightInd w:val="0"/>
        <w:rPr>
          <w:rFonts w:ascii="Times New Roman" w:hAnsi="Times New Roman" w:cs="Times New Roman"/>
          <w:color w:val="282828"/>
          <w:sz w:val="22"/>
          <w:szCs w:val="22"/>
        </w:rPr>
      </w:pPr>
    </w:p>
    <w:p w:rsidR="005946AE" w:rsidRDefault="0023355C" w:rsidP="005946AE">
      <w:pPr>
        <w:jc w:val="both"/>
        <w:rPr>
          <w:rFonts w:ascii="Times New Roman" w:hAnsi="Times New Roman" w:cs="Times New Roman"/>
          <w:color w:val="282828"/>
          <w:sz w:val="22"/>
          <w:szCs w:val="22"/>
        </w:rPr>
      </w:pPr>
      <w:r>
        <w:rPr>
          <w:rFonts w:ascii="Times New Roman" w:hAnsi="Times New Roman" w:cs="Times New Roman"/>
          <w:color w:val="282828"/>
          <w:sz w:val="22"/>
          <w:szCs w:val="22"/>
          <w:lang w:eastAsia="ja-JP"/>
        </w:rPr>
        <w:t>E</w:t>
      </w:r>
      <w:r>
        <w:rPr>
          <w:rFonts w:ascii="Times New Roman" w:hAnsi="Times New Roman" w:cs="Times New Roman" w:hint="eastAsia"/>
          <w:color w:val="282828"/>
          <w:sz w:val="22"/>
          <w:szCs w:val="22"/>
          <w:lang w:eastAsia="ja-JP"/>
        </w:rPr>
        <w:t xml:space="preserve">x) </w:t>
      </w:r>
      <w:r w:rsidR="005946AE">
        <w:rPr>
          <w:rFonts w:ascii="Times New Roman" w:hAnsi="Times New Roman" w:cs="Times New Roman"/>
          <w:color w:val="282828"/>
          <w:sz w:val="22"/>
          <w:szCs w:val="22"/>
        </w:rPr>
        <w:t>Aristotle suggested that changes in mode, rhythm, or instrumentation in music can provoke changes in the emotional effects of the music. With regards, Aristotle advocated music education for youths in moderation. He considered Dorian music to be most appropriate, but discouraged a profession in music because he considered this a source of living through manipulation of spectators' emotions. He regarded a career in music to be vulgar.</w:t>
      </w:r>
    </w:p>
    <w:p w:rsidR="005946AE" w:rsidRDefault="005946AE" w:rsidP="005946AE">
      <w:pPr>
        <w:jc w:val="both"/>
        <w:rPr>
          <w:rFonts w:ascii="Times New Roman" w:hAnsi="Times New Roman" w:cs="Times New Roman"/>
          <w:color w:val="282828"/>
          <w:sz w:val="22"/>
          <w:szCs w:val="22"/>
        </w:rPr>
      </w:pPr>
    </w:p>
    <w:p w:rsidR="005946AE" w:rsidRPr="005946AE" w:rsidRDefault="005946AE" w:rsidP="005946AE">
      <w:pPr>
        <w:widowControl w:val="0"/>
        <w:autoSpaceDE w:val="0"/>
        <w:autoSpaceDN w:val="0"/>
        <w:adjustRightInd w:val="0"/>
        <w:rPr>
          <w:rFonts w:ascii="Times New Roman" w:hAnsi="Times New Roman" w:cs="Times New Roman"/>
          <w:b/>
          <w:color w:val="282828"/>
          <w:sz w:val="22"/>
          <w:szCs w:val="22"/>
        </w:rPr>
      </w:pPr>
      <w:r w:rsidRPr="005946AE">
        <w:rPr>
          <w:rFonts w:ascii="Times New Roman" w:hAnsi="Times New Roman" w:cs="Times New Roman"/>
          <w:b/>
          <w:color w:val="282828"/>
          <w:sz w:val="22"/>
          <w:szCs w:val="22"/>
        </w:rPr>
        <w:t xml:space="preserve">Using your MTF text, explain </w:t>
      </w:r>
      <w:proofErr w:type="spellStart"/>
      <w:r w:rsidRPr="005946AE">
        <w:rPr>
          <w:rFonts w:ascii="Times New Roman" w:hAnsi="Times New Roman" w:cs="Times New Roman"/>
          <w:b/>
          <w:color w:val="282828"/>
          <w:sz w:val="22"/>
          <w:szCs w:val="22"/>
        </w:rPr>
        <w:t>Berlyne's</w:t>
      </w:r>
      <w:proofErr w:type="spellEnd"/>
      <w:r w:rsidRPr="005946AE">
        <w:rPr>
          <w:rFonts w:ascii="Times New Roman" w:hAnsi="Times New Roman" w:cs="Times New Roman"/>
          <w:b/>
          <w:color w:val="282828"/>
          <w:sz w:val="22"/>
          <w:szCs w:val="22"/>
        </w:rPr>
        <w:t xml:space="preserve"> inverted U function for hedonic value as it relates to Meyer's expectation theory.</w:t>
      </w:r>
    </w:p>
    <w:p w:rsidR="005946AE" w:rsidRDefault="005946AE" w:rsidP="005946AE">
      <w:pPr>
        <w:widowControl w:val="0"/>
        <w:autoSpaceDE w:val="0"/>
        <w:autoSpaceDN w:val="0"/>
        <w:adjustRightInd w:val="0"/>
        <w:rPr>
          <w:rFonts w:ascii="Times New Roman" w:hAnsi="Times New Roman" w:cs="Times New Roman"/>
          <w:color w:val="282828"/>
          <w:sz w:val="22"/>
          <w:szCs w:val="22"/>
        </w:rPr>
      </w:pPr>
    </w:p>
    <w:p w:rsidR="005946AE" w:rsidRDefault="0023355C" w:rsidP="005946AE">
      <w:pPr>
        <w:jc w:val="both"/>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proofErr w:type="spellStart"/>
      <w:r w:rsidR="005946AE">
        <w:rPr>
          <w:rFonts w:ascii="Times New Roman" w:hAnsi="Times New Roman" w:cs="Times New Roman"/>
          <w:color w:val="282828"/>
          <w:sz w:val="22"/>
          <w:szCs w:val="22"/>
        </w:rPr>
        <w:t>Berlyne's</w:t>
      </w:r>
      <w:proofErr w:type="spellEnd"/>
      <w:r w:rsidR="005946AE">
        <w:rPr>
          <w:rFonts w:ascii="Times New Roman" w:hAnsi="Times New Roman" w:cs="Times New Roman"/>
          <w:color w:val="282828"/>
          <w:sz w:val="22"/>
          <w:szCs w:val="22"/>
        </w:rPr>
        <w:t xml:space="preserve"> "hedonic value" changes arousal in essence of an inverted-U function. Pieces that evoke little or no arousal, or high arousal, have less hedonic value than pieces that evoke an intermediate level of arousal. Meyer's expectation theory lies under the assumption that musical meaning is in the expectations it creates in the listener. </w:t>
      </w:r>
      <w:proofErr w:type="spellStart"/>
      <w:r w:rsidR="005946AE">
        <w:rPr>
          <w:rFonts w:ascii="Times New Roman" w:hAnsi="Times New Roman" w:cs="Times New Roman"/>
          <w:color w:val="282828"/>
          <w:sz w:val="22"/>
          <w:szCs w:val="22"/>
        </w:rPr>
        <w:t>Berlyne</w:t>
      </w:r>
      <w:proofErr w:type="spellEnd"/>
      <w:r w:rsidR="005946AE">
        <w:rPr>
          <w:rFonts w:ascii="Times New Roman" w:hAnsi="Times New Roman" w:cs="Times New Roman"/>
          <w:color w:val="282828"/>
          <w:sz w:val="22"/>
          <w:szCs w:val="22"/>
        </w:rPr>
        <w:t xml:space="preserve"> suggests that perception of complexity depends on musical training and familiarity, in turn, Meyer points out that anything acquires meaning if </w:t>
      </w:r>
      <w:proofErr w:type="gramStart"/>
      <w:r w:rsidR="005946AE">
        <w:rPr>
          <w:rFonts w:ascii="Times New Roman" w:hAnsi="Times New Roman" w:cs="Times New Roman"/>
          <w:color w:val="282828"/>
          <w:sz w:val="22"/>
          <w:szCs w:val="22"/>
        </w:rPr>
        <w:t>its</w:t>
      </w:r>
      <w:proofErr w:type="gramEnd"/>
      <w:r w:rsidR="005946AE">
        <w:rPr>
          <w:rFonts w:ascii="Times New Roman" w:hAnsi="Times New Roman" w:cs="Times New Roman"/>
          <w:color w:val="282828"/>
          <w:sz w:val="22"/>
          <w:szCs w:val="22"/>
        </w:rPr>
        <w:t xml:space="preserve"> connected with, or refers to, something beyond itself. In an event where the listener has experienced a musical sequence many times before, the listener learns to expect that sequence.</w:t>
      </w:r>
    </w:p>
    <w:p w:rsidR="005946AE" w:rsidRDefault="005946AE" w:rsidP="005946AE">
      <w:pPr>
        <w:jc w:val="both"/>
        <w:rPr>
          <w:rFonts w:ascii="Times New Roman" w:hAnsi="Times New Roman" w:cs="Times New Roman"/>
          <w:color w:val="282828"/>
          <w:sz w:val="22"/>
          <w:szCs w:val="22"/>
        </w:rPr>
      </w:pPr>
    </w:p>
    <w:p w:rsidR="005946AE" w:rsidRPr="005946AE" w:rsidRDefault="005946AE" w:rsidP="005946AE">
      <w:pPr>
        <w:widowControl w:val="0"/>
        <w:autoSpaceDE w:val="0"/>
        <w:autoSpaceDN w:val="0"/>
        <w:adjustRightInd w:val="0"/>
        <w:rPr>
          <w:rFonts w:ascii="Times New Roman" w:hAnsi="Times New Roman" w:cs="Times New Roman"/>
          <w:b/>
          <w:color w:val="282828"/>
          <w:sz w:val="22"/>
          <w:szCs w:val="22"/>
        </w:rPr>
      </w:pPr>
      <w:r w:rsidRPr="005946AE">
        <w:rPr>
          <w:rFonts w:ascii="Times New Roman" w:hAnsi="Times New Roman" w:cs="Times New Roman"/>
          <w:b/>
          <w:color w:val="282828"/>
          <w:sz w:val="22"/>
          <w:szCs w:val="22"/>
        </w:rPr>
        <w:t>To the best of your ability, describe the brain mechanisms and related behavioral responses that take place during musical improvisation, as described in the podcast by Dr. Charles Limb.</w:t>
      </w:r>
    </w:p>
    <w:p w:rsidR="005946AE" w:rsidRDefault="005946AE" w:rsidP="005946AE">
      <w:pPr>
        <w:widowControl w:val="0"/>
        <w:autoSpaceDE w:val="0"/>
        <w:autoSpaceDN w:val="0"/>
        <w:adjustRightInd w:val="0"/>
        <w:rPr>
          <w:rFonts w:ascii="Times New Roman" w:hAnsi="Times New Roman" w:cs="Times New Roman"/>
          <w:color w:val="282828"/>
          <w:sz w:val="22"/>
          <w:szCs w:val="22"/>
        </w:rPr>
      </w:pPr>
    </w:p>
    <w:p w:rsidR="005946AE" w:rsidRDefault="0023355C" w:rsidP="005946AE">
      <w:pPr>
        <w:jc w:val="both"/>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proofErr w:type="gramStart"/>
      <w:r w:rsidR="005946AE">
        <w:rPr>
          <w:rFonts w:ascii="Times New Roman" w:hAnsi="Times New Roman" w:cs="Times New Roman"/>
          <w:color w:val="282828"/>
          <w:sz w:val="22"/>
          <w:szCs w:val="22"/>
        </w:rPr>
        <w:t>During</w:t>
      </w:r>
      <w:proofErr w:type="gramEnd"/>
      <w:r w:rsidR="005946AE">
        <w:rPr>
          <w:rFonts w:ascii="Times New Roman" w:hAnsi="Times New Roman" w:cs="Times New Roman"/>
          <w:color w:val="282828"/>
          <w:sz w:val="22"/>
          <w:szCs w:val="22"/>
        </w:rPr>
        <w:t xml:space="preserve"> musical improvisation brain activity increased in the prefrontal cortex; the area of the brain linked with self-expression and individuality. Brain activity in the lateral prefrontal cortex decreased, also responsible for self-censoring.</w:t>
      </w:r>
    </w:p>
    <w:p w:rsidR="005946AE" w:rsidRDefault="005946AE" w:rsidP="005946AE">
      <w:pPr>
        <w:jc w:val="both"/>
        <w:rPr>
          <w:rFonts w:ascii="Times New Roman" w:hAnsi="Times New Roman" w:cs="Times New Roman"/>
          <w:color w:val="282828"/>
          <w:sz w:val="22"/>
          <w:szCs w:val="22"/>
        </w:rPr>
      </w:pPr>
    </w:p>
    <w:p w:rsidR="005946AE" w:rsidRPr="005946AE" w:rsidRDefault="005946AE" w:rsidP="005946AE">
      <w:pPr>
        <w:widowControl w:val="0"/>
        <w:autoSpaceDE w:val="0"/>
        <w:autoSpaceDN w:val="0"/>
        <w:adjustRightInd w:val="0"/>
        <w:rPr>
          <w:rFonts w:ascii="Times New Roman" w:hAnsi="Times New Roman" w:cs="Times New Roman"/>
          <w:b/>
          <w:color w:val="282828"/>
          <w:sz w:val="22"/>
          <w:szCs w:val="22"/>
        </w:rPr>
      </w:pPr>
      <w:r w:rsidRPr="005946AE">
        <w:rPr>
          <w:rFonts w:ascii="Times New Roman" w:hAnsi="Times New Roman" w:cs="Times New Roman"/>
          <w:b/>
          <w:color w:val="282828"/>
          <w:sz w:val="22"/>
          <w:szCs w:val="22"/>
        </w:rPr>
        <w:t>Appraise claims about the effects of music on a human fetus.</w:t>
      </w:r>
    </w:p>
    <w:p w:rsidR="005946AE" w:rsidRDefault="005946AE" w:rsidP="005946AE">
      <w:pPr>
        <w:widowControl w:val="0"/>
        <w:autoSpaceDE w:val="0"/>
        <w:autoSpaceDN w:val="0"/>
        <w:adjustRightInd w:val="0"/>
        <w:rPr>
          <w:rFonts w:ascii="Times New Roman" w:hAnsi="Times New Roman" w:cs="Times New Roman"/>
          <w:color w:val="282828"/>
          <w:sz w:val="22"/>
          <w:szCs w:val="22"/>
        </w:rPr>
      </w:pPr>
    </w:p>
    <w:p w:rsidR="005946AE" w:rsidRDefault="0023355C" w:rsidP="005946AE">
      <w:pPr>
        <w:jc w:val="both"/>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r w:rsidR="005946AE">
        <w:rPr>
          <w:rFonts w:ascii="Times New Roman" w:hAnsi="Times New Roman" w:cs="Times New Roman"/>
          <w:color w:val="282828"/>
          <w:sz w:val="22"/>
          <w:szCs w:val="22"/>
        </w:rPr>
        <w:t>A fetus can detect and respond to acoustic stimulation; in some cases, the stimulation can influence development. By the third trimester, the fetus has the ability to hear, process, and remember musical patterns. Although, claims about fetal responses to music, or "dancing," have no empirical evidence. Therefore, a fetus is unlikely to synchronize with music.</w:t>
      </w:r>
    </w:p>
    <w:p w:rsidR="005946AE" w:rsidRDefault="005946AE" w:rsidP="005946AE">
      <w:pPr>
        <w:jc w:val="both"/>
        <w:rPr>
          <w:rFonts w:ascii="Times New Roman" w:hAnsi="Times New Roman" w:cs="Times New Roman"/>
          <w:color w:val="282828"/>
          <w:sz w:val="22"/>
          <w:szCs w:val="22"/>
        </w:rPr>
      </w:pPr>
    </w:p>
    <w:p w:rsidR="005946AE" w:rsidRPr="005946AE" w:rsidRDefault="005946AE" w:rsidP="005946AE">
      <w:pPr>
        <w:widowControl w:val="0"/>
        <w:autoSpaceDE w:val="0"/>
        <w:autoSpaceDN w:val="0"/>
        <w:adjustRightInd w:val="0"/>
        <w:rPr>
          <w:rFonts w:ascii="Times New Roman" w:hAnsi="Times New Roman" w:cs="Times New Roman"/>
          <w:b/>
          <w:color w:val="282828"/>
          <w:sz w:val="22"/>
          <w:szCs w:val="22"/>
        </w:rPr>
      </w:pPr>
      <w:r w:rsidRPr="005946AE">
        <w:rPr>
          <w:rFonts w:ascii="Times New Roman" w:hAnsi="Times New Roman" w:cs="Times New Roman"/>
          <w:b/>
          <w:color w:val="282828"/>
          <w:sz w:val="22"/>
          <w:szCs w:val="22"/>
        </w:rPr>
        <w:t>Briefly discuss the musical preferences of human infants.</w:t>
      </w:r>
    </w:p>
    <w:p w:rsidR="005946AE" w:rsidRDefault="005946AE" w:rsidP="005946AE">
      <w:pPr>
        <w:widowControl w:val="0"/>
        <w:autoSpaceDE w:val="0"/>
        <w:autoSpaceDN w:val="0"/>
        <w:adjustRightInd w:val="0"/>
        <w:rPr>
          <w:rFonts w:ascii="Times New Roman" w:hAnsi="Times New Roman" w:cs="Times New Roman"/>
          <w:color w:val="282828"/>
          <w:sz w:val="22"/>
          <w:szCs w:val="22"/>
        </w:rPr>
      </w:pPr>
    </w:p>
    <w:p w:rsidR="00DE1524" w:rsidRDefault="0023355C" w:rsidP="005946AE">
      <w:pPr>
        <w:jc w:val="both"/>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proofErr w:type="gramStart"/>
      <w:r w:rsidR="005946AE">
        <w:rPr>
          <w:rFonts w:ascii="Times New Roman" w:hAnsi="Times New Roman" w:cs="Times New Roman"/>
          <w:color w:val="282828"/>
          <w:sz w:val="22"/>
          <w:szCs w:val="22"/>
        </w:rPr>
        <w:t>An</w:t>
      </w:r>
      <w:proofErr w:type="gramEnd"/>
      <w:r w:rsidR="005946AE">
        <w:rPr>
          <w:rFonts w:ascii="Times New Roman" w:hAnsi="Times New Roman" w:cs="Times New Roman"/>
          <w:color w:val="282828"/>
          <w:sz w:val="22"/>
          <w:szCs w:val="22"/>
        </w:rPr>
        <w:t xml:space="preserve"> </w:t>
      </w:r>
      <w:proofErr w:type="spellStart"/>
      <w:r w:rsidR="005946AE">
        <w:rPr>
          <w:rFonts w:ascii="Times New Roman" w:hAnsi="Times New Roman" w:cs="Times New Roman"/>
          <w:color w:val="282828"/>
          <w:sz w:val="22"/>
          <w:szCs w:val="22"/>
        </w:rPr>
        <w:t>infants</w:t>
      </w:r>
      <w:proofErr w:type="spellEnd"/>
      <w:r w:rsidR="005946AE">
        <w:rPr>
          <w:rFonts w:ascii="Times New Roman" w:hAnsi="Times New Roman" w:cs="Times New Roman"/>
          <w:color w:val="282828"/>
          <w:sz w:val="22"/>
          <w:szCs w:val="22"/>
        </w:rPr>
        <w:t xml:space="preserve"> preference in music is often shaped by repeated exposure to typical rhythms in their environment. Musical preference in infants was interpreted as an indirect measure of musical memory, and is measured using the head-turning procedure. An </w:t>
      </w:r>
      <w:proofErr w:type="gramStart"/>
      <w:r w:rsidR="005946AE">
        <w:rPr>
          <w:rFonts w:ascii="Times New Roman" w:hAnsi="Times New Roman" w:cs="Times New Roman"/>
          <w:color w:val="282828"/>
          <w:sz w:val="22"/>
          <w:szCs w:val="22"/>
        </w:rPr>
        <w:t>infants</w:t>
      </w:r>
      <w:proofErr w:type="gramEnd"/>
      <w:r w:rsidR="005946AE">
        <w:rPr>
          <w:rFonts w:ascii="Times New Roman" w:hAnsi="Times New Roman" w:cs="Times New Roman"/>
          <w:color w:val="282828"/>
          <w:sz w:val="22"/>
          <w:szCs w:val="22"/>
        </w:rPr>
        <w:t xml:space="preserve"> degree of musical preference correlates with memory for the music. Infants prefer music they are familiar with.</w:t>
      </w:r>
    </w:p>
    <w:p w:rsidR="00DE1524" w:rsidRDefault="00DE1524" w:rsidP="005946AE">
      <w:pPr>
        <w:jc w:val="both"/>
        <w:rPr>
          <w:rFonts w:ascii="Times New Roman" w:hAnsi="Times New Roman" w:cs="Times New Roman"/>
          <w:color w:val="282828"/>
          <w:sz w:val="22"/>
          <w:szCs w:val="22"/>
        </w:rPr>
      </w:pPr>
    </w:p>
    <w:p w:rsidR="0023355C" w:rsidRDefault="0023355C" w:rsidP="00DE1524">
      <w:pPr>
        <w:widowControl w:val="0"/>
        <w:autoSpaceDE w:val="0"/>
        <w:autoSpaceDN w:val="0"/>
        <w:adjustRightInd w:val="0"/>
        <w:rPr>
          <w:rFonts w:ascii="Times New Roman" w:hAnsi="Times New Roman" w:cs="Times New Roman"/>
          <w:b/>
          <w:color w:val="282828"/>
          <w:sz w:val="22"/>
          <w:szCs w:val="22"/>
        </w:rPr>
      </w:pPr>
    </w:p>
    <w:p w:rsidR="0023355C" w:rsidRDefault="0023355C" w:rsidP="00DE1524">
      <w:pPr>
        <w:widowControl w:val="0"/>
        <w:autoSpaceDE w:val="0"/>
        <w:autoSpaceDN w:val="0"/>
        <w:adjustRightInd w:val="0"/>
        <w:rPr>
          <w:rFonts w:ascii="Times New Roman" w:hAnsi="Times New Roman" w:cs="Times New Roman"/>
          <w:b/>
          <w:color w:val="282828"/>
          <w:sz w:val="22"/>
          <w:szCs w:val="22"/>
        </w:rPr>
      </w:pPr>
    </w:p>
    <w:p w:rsidR="0023355C" w:rsidRDefault="0023355C" w:rsidP="00DE1524">
      <w:pPr>
        <w:widowControl w:val="0"/>
        <w:autoSpaceDE w:val="0"/>
        <w:autoSpaceDN w:val="0"/>
        <w:adjustRightInd w:val="0"/>
        <w:rPr>
          <w:rFonts w:ascii="Times New Roman" w:hAnsi="Times New Roman" w:cs="Times New Roman"/>
          <w:b/>
          <w:color w:val="282828"/>
          <w:sz w:val="22"/>
          <w:szCs w:val="22"/>
        </w:rPr>
      </w:pPr>
    </w:p>
    <w:p w:rsidR="0023355C" w:rsidRDefault="0023355C" w:rsidP="00DE1524">
      <w:pPr>
        <w:widowControl w:val="0"/>
        <w:autoSpaceDE w:val="0"/>
        <w:autoSpaceDN w:val="0"/>
        <w:adjustRightInd w:val="0"/>
        <w:rPr>
          <w:rFonts w:ascii="Times New Roman" w:hAnsi="Times New Roman" w:cs="Times New Roman"/>
          <w:b/>
          <w:color w:val="282828"/>
          <w:sz w:val="22"/>
          <w:szCs w:val="22"/>
        </w:rPr>
      </w:pPr>
    </w:p>
    <w:p w:rsidR="00DE1524" w:rsidRPr="00DE1524" w:rsidRDefault="00DE1524" w:rsidP="00DE1524">
      <w:pPr>
        <w:widowControl w:val="0"/>
        <w:autoSpaceDE w:val="0"/>
        <w:autoSpaceDN w:val="0"/>
        <w:adjustRightInd w:val="0"/>
        <w:rPr>
          <w:rFonts w:ascii="Times New Roman" w:hAnsi="Times New Roman" w:cs="Times New Roman"/>
          <w:b/>
          <w:color w:val="282828"/>
          <w:sz w:val="22"/>
          <w:szCs w:val="22"/>
        </w:rPr>
      </w:pPr>
      <w:r w:rsidRPr="00DE1524">
        <w:rPr>
          <w:rFonts w:ascii="Times New Roman" w:hAnsi="Times New Roman" w:cs="Times New Roman"/>
          <w:b/>
          <w:color w:val="282828"/>
          <w:sz w:val="22"/>
          <w:szCs w:val="22"/>
        </w:rPr>
        <w:lastRenderedPageBreak/>
        <w:t>From Ch. 8 in your MTF text, briefly describe the effects of visual cues (e.g. movement, facial expression) on the perception of emotion in musical performance.</w:t>
      </w:r>
    </w:p>
    <w:p w:rsidR="00DE1524" w:rsidRDefault="00DE1524" w:rsidP="00DE1524">
      <w:pPr>
        <w:widowControl w:val="0"/>
        <w:autoSpaceDE w:val="0"/>
        <w:autoSpaceDN w:val="0"/>
        <w:adjustRightInd w:val="0"/>
        <w:rPr>
          <w:rFonts w:ascii="Times New Roman" w:hAnsi="Times New Roman" w:cs="Times New Roman"/>
          <w:color w:val="282828"/>
          <w:sz w:val="22"/>
          <w:szCs w:val="22"/>
        </w:rPr>
      </w:pPr>
    </w:p>
    <w:p w:rsidR="00DE1524" w:rsidRDefault="0023355C" w:rsidP="00DE1524">
      <w:pPr>
        <w:widowControl w:val="0"/>
        <w:autoSpaceDE w:val="0"/>
        <w:autoSpaceDN w:val="0"/>
        <w:adjustRightInd w:val="0"/>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r w:rsidR="00DE1524">
        <w:rPr>
          <w:rFonts w:ascii="Times New Roman" w:hAnsi="Times New Roman" w:cs="Times New Roman"/>
          <w:color w:val="282828"/>
          <w:sz w:val="22"/>
          <w:szCs w:val="22"/>
        </w:rPr>
        <w:t>Visual cues effect the perception of emotion in a musical performance; certain body movements used during a musicians performance are introduced for interpretive purposes. These gestures and facial expressions reflect the performers understanding of the music. Visual aspects of performance influence the emotion experiences of music. Facial expressions are capable of causing leading guitar sections to sound more or less dissonant and can cause melodic intervals to sound larger, smaller, happier, or sadder. Visual cues greatly influence the affective judgement of music.</w:t>
      </w:r>
    </w:p>
    <w:p w:rsidR="00DE1524" w:rsidRDefault="00DE1524" w:rsidP="005946AE">
      <w:pPr>
        <w:jc w:val="both"/>
      </w:pPr>
    </w:p>
    <w:p w:rsidR="00DE1524" w:rsidRPr="00DE1524" w:rsidRDefault="00DE1524" w:rsidP="00DE1524">
      <w:pPr>
        <w:widowControl w:val="0"/>
        <w:autoSpaceDE w:val="0"/>
        <w:autoSpaceDN w:val="0"/>
        <w:adjustRightInd w:val="0"/>
        <w:rPr>
          <w:rFonts w:ascii="Times New Roman" w:hAnsi="Times New Roman" w:cs="Times New Roman"/>
          <w:b/>
          <w:color w:val="282828"/>
          <w:sz w:val="22"/>
          <w:szCs w:val="22"/>
        </w:rPr>
      </w:pPr>
      <w:r w:rsidRPr="00DE1524">
        <w:rPr>
          <w:rFonts w:ascii="Times New Roman" w:hAnsi="Times New Roman" w:cs="Times New Roman"/>
          <w:b/>
          <w:color w:val="282828"/>
          <w:sz w:val="22"/>
          <w:szCs w:val="22"/>
        </w:rPr>
        <w:t xml:space="preserve">As it is virtually impossible to identify a favorite song, please take the time to think about and identify </w:t>
      </w:r>
      <w:r w:rsidRPr="00DE1524">
        <w:rPr>
          <w:rFonts w:ascii="Times New Roman" w:hAnsi="Times New Roman" w:cs="Times New Roman"/>
          <w:b/>
          <w:bCs/>
          <w:i/>
          <w:iCs/>
          <w:color w:val="282828"/>
          <w:sz w:val="22"/>
          <w:szCs w:val="22"/>
        </w:rPr>
        <w:t>one</w:t>
      </w:r>
      <w:r w:rsidRPr="00DE1524">
        <w:rPr>
          <w:rFonts w:ascii="Times New Roman" w:hAnsi="Times New Roman" w:cs="Times New Roman"/>
          <w:b/>
          <w:color w:val="282828"/>
          <w:sz w:val="22"/>
          <w:szCs w:val="22"/>
        </w:rPr>
        <w:t xml:space="preserve"> of your favorite songs, either recently or from another time period in your life. Identify what makes this song so meaningful to you both with the lyrics and more importantly, (for the purposes of this course) </w:t>
      </w:r>
      <w:r w:rsidRPr="00DE1524">
        <w:rPr>
          <w:rFonts w:ascii="Times New Roman" w:hAnsi="Times New Roman" w:cs="Times New Roman"/>
          <w:b/>
          <w:bCs/>
          <w:i/>
          <w:iCs/>
          <w:color w:val="282828"/>
          <w:sz w:val="22"/>
          <w:szCs w:val="22"/>
        </w:rPr>
        <w:t>in the music itself</w:t>
      </w:r>
      <w:r w:rsidRPr="00DE1524">
        <w:rPr>
          <w:rFonts w:ascii="Times New Roman" w:hAnsi="Times New Roman" w:cs="Times New Roman"/>
          <w:b/>
          <w:color w:val="282828"/>
          <w:sz w:val="22"/>
          <w:szCs w:val="22"/>
        </w:rPr>
        <w:t>. Use material in Ch. 8 of the Levitin text in your response, particularly information related to your preferences as they were developed by social influences and early exposure to music.</w:t>
      </w:r>
    </w:p>
    <w:p w:rsidR="00DE1524" w:rsidRDefault="00DE1524" w:rsidP="00DE1524">
      <w:pPr>
        <w:widowControl w:val="0"/>
        <w:autoSpaceDE w:val="0"/>
        <w:autoSpaceDN w:val="0"/>
        <w:adjustRightInd w:val="0"/>
        <w:rPr>
          <w:rFonts w:ascii="Times New Roman" w:hAnsi="Times New Roman" w:cs="Times New Roman"/>
          <w:color w:val="282828"/>
          <w:sz w:val="22"/>
          <w:szCs w:val="22"/>
        </w:rPr>
      </w:pPr>
    </w:p>
    <w:p w:rsidR="00DE1524" w:rsidRDefault="0023355C" w:rsidP="00DE1524">
      <w:pPr>
        <w:widowControl w:val="0"/>
        <w:autoSpaceDE w:val="0"/>
        <w:autoSpaceDN w:val="0"/>
        <w:adjustRightInd w:val="0"/>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r w:rsidR="00DE1524">
        <w:rPr>
          <w:rFonts w:ascii="Times New Roman" w:hAnsi="Times New Roman" w:cs="Times New Roman"/>
          <w:color w:val="282828"/>
          <w:sz w:val="22"/>
          <w:szCs w:val="22"/>
        </w:rPr>
        <w:t>ONE of my favorite songs, although impossible to even narrow down favorite Beatle songs, is "Here Comes the Sun." It was one of the first Beatle songs I heard before taking an interest in their music. Although the vocal parts are repetitive they are a significant part of my attraction to the song. The phrase structure in correlation with the vocals create a happy feel to the song. There was very little early exposure to Beatles or like artists, it was introduced me to young, but wasn't very repetitive until I took my own liking into "oldies." My preference in Beatles music was a major component in like-music, and played a big part of my general taste.  </w:t>
      </w:r>
    </w:p>
    <w:p w:rsidR="009063DD" w:rsidRDefault="009063DD" w:rsidP="005946AE">
      <w:pPr>
        <w:jc w:val="both"/>
      </w:pPr>
    </w:p>
    <w:p w:rsidR="009063DD" w:rsidRPr="009063DD" w:rsidRDefault="009063DD" w:rsidP="009063DD">
      <w:pPr>
        <w:widowControl w:val="0"/>
        <w:autoSpaceDE w:val="0"/>
        <w:autoSpaceDN w:val="0"/>
        <w:adjustRightInd w:val="0"/>
        <w:rPr>
          <w:rFonts w:ascii="Times New Roman" w:hAnsi="Times New Roman" w:cs="Times New Roman"/>
          <w:b/>
          <w:color w:val="282828"/>
          <w:sz w:val="22"/>
          <w:szCs w:val="22"/>
        </w:rPr>
      </w:pPr>
      <w:r w:rsidRPr="009063DD">
        <w:rPr>
          <w:rFonts w:ascii="Times New Roman" w:hAnsi="Times New Roman" w:cs="Times New Roman"/>
          <w:b/>
          <w:color w:val="282828"/>
          <w:sz w:val="22"/>
          <w:szCs w:val="22"/>
        </w:rPr>
        <w:t>Briefly describe the argument for the origins of music as it relates to sexual selection.</w:t>
      </w:r>
    </w:p>
    <w:p w:rsidR="009063DD" w:rsidRDefault="009063DD" w:rsidP="009063DD">
      <w:pPr>
        <w:widowControl w:val="0"/>
        <w:autoSpaceDE w:val="0"/>
        <w:autoSpaceDN w:val="0"/>
        <w:adjustRightInd w:val="0"/>
        <w:rPr>
          <w:rFonts w:ascii="Times New Roman" w:hAnsi="Times New Roman" w:cs="Times New Roman"/>
          <w:color w:val="282828"/>
          <w:sz w:val="22"/>
          <w:szCs w:val="22"/>
        </w:rPr>
      </w:pPr>
    </w:p>
    <w:p w:rsidR="00B965E1" w:rsidRDefault="0023355C" w:rsidP="009063DD">
      <w:pPr>
        <w:jc w:val="both"/>
        <w:rPr>
          <w:rFonts w:ascii="Times New Roman" w:hAnsi="Times New Roman" w:cs="Times New Roman"/>
          <w:color w:val="282828"/>
          <w:sz w:val="22"/>
          <w:szCs w:val="22"/>
        </w:rPr>
      </w:pPr>
      <w:r>
        <w:rPr>
          <w:rFonts w:ascii="Times New Roman" w:hAnsi="Times New Roman" w:cs="Times New Roman"/>
          <w:color w:val="282828"/>
          <w:sz w:val="22"/>
          <w:szCs w:val="22"/>
        </w:rPr>
        <w:t xml:space="preserve">Ex) </w:t>
      </w:r>
      <w:r w:rsidR="009063DD">
        <w:rPr>
          <w:rFonts w:ascii="Times New Roman" w:hAnsi="Times New Roman" w:cs="Times New Roman"/>
          <w:color w:val="282828"/>
          <w:sz w:val="22"/>
          <w:szCs w:val="22"/>
        </w:rPr>
        <w:t>Charles Darwin argued that music, like birdsong, originated in the evolutionary process of sexual selection. With regards, the primary function of music is to attract sexual mates, and in turn increase the chances of reproductive success. Darwin pointed out that whistling, for instance, attracts prey that can be captured and eaten. Furthermore, music generally attracts the attention of other people.</w:t>
      </w:r>
    </w:p>
    <w:p w:rsidR="00B965E1" w:rsidRDefault="00B965E1" w:rsidP="009063DD">
      <w:pPr>
        <w:jc w:val="both"/>
        <w:rPr>
          <w:rFonts w:ascii="Times New Roman" w:hAnsi="Times New Roman" w:cs="Times New Roman"/>
          <w:color w:val="282828"/>
          <w:sz w:val="22"/>
          <w:szCs w:val="22"/>
        </w:rPr>
      </w:pPr>
    </w:p>
    <w:p w:rsidR="00B965E1" w:rsidRPr="00B965E1" w:rsidRDefault="00B965E1" w:rsidP="00B965E1">
      <w:pPr>
        <w:widowControl w:val="0"/>
        <w:autoSpaceDE w:val="0"/>
        <w:autoSpaceDN w:val="0"/>
        <w:adjustRightInd w:val="0"/>
        <w:rPr>
          <w:rFonts w:ascii="Times New Roman" w:hAnsi="Times New Roman" w:cs="Times New Roman"/>
          <w:b/>
          <w:color w:val="282828"/>
          <w:sz w:val="22"/>
          <w:szCs w:val="22"/>
        </w:rPr>
      </w:pPr>
      <w:r w:rsidRPr="00B965E1">
        <w:rPr>
          <w:rFonts w:ascii="Times New Roman" w:hAnsi="Times New Roman" w:cs="Times New Roman"/>
          <w:b/>
          <w:bCs/>
          <w:color w:val="282828"/>
          <w:sz w:val="22"/>
          <w:szCs w:val="22"/>
        </w:rPr>
        <w:t>In your own words</w:t>
      </w:r>
      <w:r w:rsidRPr="00B965E1">
        <w:rPr>
          <w:rFonts w:ascii="Times New Roman" w:hAnsi="Times New Roman" w:cs="Times New Roman"/>
          <w:b/>
          <w:color w:val="282828"/>
          <w:sz w:val="22"/>
          <w:szCs w:val="22"/>
        </w:rPr>
        <w:t>, briefly describe the notion of what Theory of Mind (</w:t>
      </w:r>
      <w:proofErr w:type="spellStart"/>
      <w:r w:rsidRPr="00B965E1">
        <w:rPr>
          <w:rFonts w:ascii="Times New Roman" w:hAnsi="Times New Roman" w:cs="Times New Roman"/>
          <w:b/>
          <w:color w:val="282828"/>
          <w:sz w:val="22"/>
          <w:szCs w:val="22"/>
        </w:rPr>
        <w:t>ToM</w:t>
      </w:r>
      <w:proofErr w:type="spellEnd"/>
      <w:r w:rsidRPr="00B965E1">
        <w:rPr>
          <w:rFonts w:ascii="Times New Roman" w:hAnsi="Times New Roman" w:cs="Times New Roman"/>
          <w:b/>
          <w:color w:val="282828"/>
          <w:sz w:val="22"/>
          <w:szCs w:val="22"/>
        </w:rPr>
        <w:t>) means.</w:t>
      </w:r>
    </w:p>
    <w:p w:rsidR="00B965E1" w:rsidRPr="00B965E1" w:rsidRDefault="00B965E1" w:rsidP="00B965E1">
      <w:pPr>
        <w:widowControl w:val="0"/>
        <w:autoSpaceDE w:val="0"/>
        <w:autoSpaceDN w:val="0"/>
        <w:adjustRightInd w:val="0"/>
        <w:rPr>
          <w:rFonts w:ascii="Times New Roman" w:hAnsi="Times New Roman" w:cs="Times New Roman"/>
          <w:b/>
          <w:color w:val="282828"/>
          <w:sz w:val="22"/>
          <w:szCs w:val="22"/>
        </w:rPr>
      </w:pPr>
    </w:p>
    <w:p w:rsidR="00B965E1" w:rsidRPr="00B965E1" w:rsidRDefault="00B965E1" w:rsidP="00B965E1">
      <w:pPr>
        <w:widowControl w:val="0"/>
        <w:autoSpaceDE w:val="0"/>
        <w:autoSpaceDN w:val="0"/>
        <w:adjustRightInd w:val="0"/>
        <w:rPr>
          <w:rFonts w:ascii="Times New Roman" w:hAnsi="Times New Roman" w:cs="Times New Roman"/>
          <w:b/>
          <w:color w:val="282828"/>
          <w:sz w:val="22"/>
          <w:szCs w:val="22"/>
        </w:rPr>
      </w:pPr>
      <w:r w:rsidRPr="00B965E1">
        <w:rPr>
          <w:rFonts w:ascii="Times New Roman" w:hAnsi="Times New Roman" w:cs="Times New Roman"/>
          <w:b/>
          <w:color w:val="282828"/>
          <w:sz w:val="22"/>
          <w:szCs w:val="22"/>
        </w:rPr>
        <w:t xml:space="preserve">Also, </w:t>
      </w:r>
      <w:r w:rsidRPr="00B965E1">
        <w:rPr>
          <w:rFonts w:ascii="Times New Roman" w:hAnsi="Times New Roman" w:cs="Times New Roman"/>
          <w:b/>
          <w:bCs/>
          <w:color w:val="282828"/>
          <w:sz w:val="22"/>
          <w:szCs w:val="22"/>
        </w:rPr>
        <w:t>in your own words</w:t>
      </w:r>
      <w:r w:rsidRPr="00B965E1">
        <w:rPr>
          <w:rFonts w:ascii="Times New Roman" w:hAnsi="Times New Roman" w:cs="Times New Roman"/>
          <w:b/>
          <w:color w:val="282828"/>
          <w:sz w:val="22"/>
          <w:szCs w:val="22"/>
        </w:rPr>
        <w:t xml:space="preserve">, describe how </w:t>
      </w:r>
      <w:proofErr w:type="spellStart"/>
      <w:r w:rsidRPr="00B965E1">
        <w:rPr>
          <w:rFonts w:ascii="Times New Roman" w:hAnsi="Times New Roman" w:cs="Times New Roman"/>
          <w:b/>
          <w:color w:val="282828"/>
          <w:sz w:val="22"/>
          <w:szCs w:val="22"/>
        </w:rPr>
        <w:t>ToM</w:t>
      </w:r>
      <w:proofErr w:type="spellEnd"/>
      <w:r w:rsidRPr="00B965E1">
        <w:rPr>
          <w:rFonts w:ascii="Times New Roman" w:hAnsi="Times New Roman" w:cs="Times New Roman"/>
          <w:b/>
          <w:color w:val="282828"/>
          <w:sz w:val="22"/>
          <w:szCs w:val="22"/>
        </w:rPr>
        <w:t xml:space="preserve"> relates to music, particularly as musicality relates to emotional intelligence.</w:t>
      </w:r>
    </w:p>
    <w:p w:rsidR="00B965E1" w:rsidRDefault="00B965E1" w:rsidP="00B965E1">
      <w:pPr>
        <w:widowControl w:val="0"/>
        <w:autoSpaceDE w:val="0"/>
        <w:autoSpaceDN w:val="0"/>
        <w:adjustRightInd w:val="0"/>
        <w:rPr>
          <w:rFonts w:ascii="Times New Roman" w:hAnsi="Times New Roman" w:cs="Times New Roman"/>
          <w:color w:val="282828"/>
          <w:sz w:val="22"/>
          <w:szCs w:val="22"/>
        </w:rPr>
      </w:pPr>
    </w:p>
    <w:p w:rsidR="005946AE" w:rsidRDefault="0023355C" w:rsidP="00B965E1">
      <w:pPr>
        <w:jc w:val="both"/>
      </w:pPr>
      <w:r>
        <w:rPr>
          <w:rFonts w:ascii="Times New Roman" w:hAnsi="Times New Roman" w:cs="Times New Roman"/>
          <w:color w:val="282828"/>
          <w:sz w:val="22"/>
          <w:szCs w:val="22"/>
        </w:rPr>
        <w:t xml:space="preserve">Ex) </w:t>
      </w:r>
      <w:bookmarkStart w:id="0" w:name="_GoBack"/>
      <w:bookmarkEnd w:id="0"/>
      <w:r w:rsidR="00B965E1">
        <w:rPr>
          <w:rFonts w:ascii="Times New Roman" w:hAnsi="Times New Roman" w:cs="Times New Roman"/>
          <w:color w:val="282828"/>
          <w:sz w:val="22"/>
          <w:szCs w:val="22"/>
        </w:rPr>
        <w:t>Theory of Mind (</w:t>
      </w:r>
      <w:proofErr w:type="spellStart"/>
      <w:r w:rsidR="00B965E1">
        <w:rPr>
          <w:rFonts w:ascii="Times New Roman" w:hAnsi="Times New Roman" w:cs="Times New Roman"/>
          <w:color w:val="282828"/>
          <w:sz w:val="22"/>
          <w:szCs w:val="22"/>
        </w:rPr>
        <w:t>ToM</w:t>
      </w:r>
      <w:proofErr w:type="spellEnd"/>
      <w:r w:rsidR="00B965E1">
        <w:rPr>
          <w:rFonts w:ascii="Times New Roman" w:hAnsi="Times New Roman" w:cs="Times New Roman"/>
          <w:color w:val="282828"/>
          <w:sz w:val="22"/>
          <w:szCs w:val="22"/>
        </w:rPr>
        <w:t xml:space="preserve">) is to acknowledge people as beings who have beliefs, desires, emotions, and intentions. An individuals actions can be justified by accepting others under these circumstances. </w:t>
      </w:r>
      <w:proofErr w:type="spellStart"/>
      <w:r w:rsidR="00B965E1">
        <w:rPr>
          <w:rFonts w:ascii="Times New Roman" w:hAnsi="Times New Roman" w:cs="Times New Roman"/>
          <w:color w:val="282828"/>
          <w:sz w:val="22"/>
          <w:szCs w:val="22"/>
        </w:rPr>
        <w:t>ToM</w:t>
      </w:r>
      <w:proofErr w:type="spellEnd"/>
      <w:r w:rsidR="00B965E1">
        <w:rPr>
          <w:rFonts w:ascii="Times New Roman" w:hAnsi="Times New Roman" w:cs="Times New Roman"/>
          <w:color w:val="282828"/>
          <w:sz w:val="22"/>
          <w:szCs w:val="22"/>
        </w:rPr>
        <w:t xml:space="preserve"> enables an understanding between one another through cognitive interpretation, and with these interpretations the likelihood of effectively understanding, and influencing the behaviors of others heightens. </w:t>
      </w:r>
      <w:proofErr w:type="spellStart"/>
      <w:r w:rsidR="00B965E1">
        <w:rPr>
          <w:rFonts w:ascii="Times New Roman" w:hAnsi="Times New Roman" w:cs="Times New Roman"/>
          <w:color w:val="282828"/>
          <w:sz w:val="22"/>
          <w:szCs w:val="22"/>
        </w:rPr>
        <w:t>ToM</w:t>
      </w:r>
      <w:proofErr w:type="spellEnd"/>
      <w:r w:rsidR="00B965E1">
        <w:rPr>
          <w:rFonts w:ascii="Times New Roman" w:hAnsi="Times New Roman" w:cs="Times New Roman"/>
          <w:color w:val="282828"/>
          <w:sz w:val="22"/>
          <w:szCs w:val="22"/>
        </w:rPr>
        <w:t xml:space="preserve"> relates to music because music is interrelated to the mental state of individuals as it can further exploit the desires and emotions of a person.</w:t>
      </w:r>
      <w:r w:rsidR="005946AE">
        <w:br w:type="page"/>
      </w:r>
    </w:p>
    <w:p w:rsidR="00DE1524" w:rsidRDefault="00DE1524" w:rsidP="005946AE">
      <w:pPr>
        <w:jc w:val="both"/>
      </w:pPr>
    </w:p>
    <w:p w:rsidR="00147E95" w:rsidRDefault="00147E95">
      <w:r>
        <w:t xml:space="preserve">Dr. </w:t>
      </w:r>
      <w:proofErr w:type="spellStart"/>
      <w:r>
        <w:t>Godfred</w:t>
      </w:r>
      <w:proofErr w:type="spellEnd"/>
      <w:r>
        <w:t xml:space="preserve"> </w:t>
      </w:r>
      <w:proofErr w:type="spellStart"/>
      <w:r>
        <w:t>Slowd</w:t>
      </w:r>
      <w:proofErr w:type="spellEnd"/>
    </w:p>
    <w:p w:rsidR="006A3D3C" w:rsidRDefault="006A3D3C">
      <w:r>
        <w:t>Organist-</w:t>
      </w:r>
      <w:proofErr w:type="spellStart"/>
      <w:r>
        <w:t>Bosboug</w:t>
      </w:r>
      <w:proofErr w:type="spellEnd"/>
      <w:r>
        <w:t>-Hospital work. Started working 6</w:t>
      </w:r>
      <w:r w:rsidRPr="006A3D3C">
        <w:rPr>
          <w:vertAlign w:val="superscript"/>
        </w:rPr>
        <w:t>th</w:t>
      </w:r>
      <w:r>
        <w:t xml:space="preserve"> recorder to </w:t>
      </w:r>
      <w:proofErr w:type="spellStart"/>
      <w:r>
        <w:t>harmonial</w:t>
      </w:r>
      <w:proofErr w:type="spellEnd"/>
    </w:p>
    <w:p w:rsidR="006A3D3C" w:rsidRDefault="006A3D3C">
      <w:r>
        <w:t>Father built an electronic organ</w:t>
      </w:r>
    </w:p>
    <w:p w:rsidR="006A3D3C" w:rsidRDefault="006A3D3C">
      <w:r>
        <w:t>Playing music and love of music started because always wanted to be a musician</w:t>
      </w:r>
    </w:p>
    <w:p w:rsidR="006A3D3C" w:rsidRDefault="006A3D3C">
      <w:r>
        <w:t>Social work- joy working with people</w:t>
      </w:r>
    </w:p>
    <w:p w:rsidR="006A3D3C" w:rsidRDefault="006A3D3C">
      <w:r>
        <w:t>Medical school</w:t>
      </w:r>
    </w:p>
    <w:p w:rsidR="006A3D3C" w:rsidRDefault="006A3D3C">
      <w:r>
        <w:t>Went back to music</w:t>
      </w:r>
    </w:p>
    <w:p w:rsidR="006A3D3C" w:rsidRDefault="006A3D3C">
      <w:r>
        <w:t>Early 90s-imagining was sufficient enough to work with peoples minds</w:t>
      </w:r>
    </w:p>
    <w:p w:rsidR="006A3D3C" w:rsidRDefault="006A3D3C">
      <w:r>
        <w:t>Combine music with medical</w:t>
      </w:r>
    </w:p>
    <w:p w:rsidR="006A3D3C" w:rsidRDefault="006A3D3C">
      <w:r>
        <w:t xml:space="preserve">Musicians brain vs. </w:t>
      </w:r>
      <w:proofErr w:type="spellStart"/>
      <w:r>
        <w:t>nonmuscian</w:t>
      </w:r>
      <w:proofErr w:type="spellEnd"/>
      <w:r>
        <w:t xml:space="preserve"> brain</w:t>
      </w:r>
    </w:p>
    <w:p w:rsidR="006A3D3C" w:rsidRDefault="006A3D3C">
      <w:r>
        <w:tab/>
        <w:t>Sta</w:t>
      </w:r>
      <w:r w:rsidR="00D57A44">
        <w:t>rted with hypothesis developed at</w:t>
      </w:r>
      <w:r>
        <w:t xml:space="preserve"> the institute he works for now</w:t>
      </w:r>
      <w:r w:rsidR="00D57A44">
        <w:t xml:space="preserve"> Boston Center</w:t>
      </w:r>
    </w:p>
    <w:p w:rsidR="006A3D3C" w:rsidRDefault="006A3D3C">
      <w:r>
        <w:tab/>
      </w:r>
      <w:r w:rsidR="00D57A44">
        <w:t xml:space="preserve">80s- </w:t>
      </w:r>
      <w:r>
        <w:t>No</w:t>
      </w:r>
      <w:r w:rsidR="00D57A44">
        <w:t xml:space="preserve">rman </w:t>
      </w:r>
      <w:proofErr w:type="spellStart"/>
      <w:r w:rsidR="00D57A44">
        <w:t>Geslin</w:t>
      </w:r>
      <w:proofErr w:type="spellEnd"/>
      <w:r w:rsidR="00D57A44">
        <w:t xml:space="preserve"> and Albert </w:t>
      </w:r>
      <w:proofErr w:type="spellStart"/>
      <w:r w:rsidR="00D57A44">
        <w:t>Calaborter</w:t>
      </w:r>
      <w:proofErr w:type="spellEnd"/>
      <w:r>
        <w:t>-</w:t>
      </w:r>
      <w:r w:rsidR="00D57A44">
        <w:t xml:space="preserve"> </w:t>
      </w:r>
      <w:r>
        <w:t>Music might be at the right side of the brain</w:t>
      </w:r>
    </w:p>
    <w:p w:rsidR="006A3D3C" w:rsidRDefault="006A3D3C" w:rsidP="006A3D3C">
      <w:pPr>
        <w:ind w:firstLine="720"/>
      </w:pPr>
      <w:r>
        <w:t>Both sides of the brain not equal</w:t>
      </w:r>
    </w:p>
    <w:p w:rsidR="007931F1" w:rsidRDefault="006A3D3C" w:rsidP="006A3D3C">
      <w:pPr>
        <w:ind w:firstLine="720"/>
      </w:pPr>
      <w:r>
        <w:t>O</w:t>
      </w:r>
      <w:r w:rsidR="00D57A44">
        <w:t>ne sits in the region that analyzes</w:t>
      </w:r>
      <w:r>
        <w:t xml:space="preserve"> sounds</w:t>
      </w:r>
      <w:r w:rsidR="00D57A44">
        <w:t xml:space="preserve"> at temporal lobe</w:t>
      </w:r>
      <w:r>
        <w:t xml:space="preserve"> –</w:t>
      </w:r>
      <w:proofErr w:type="spellStart"/>
      <w:proofErr w:type="gramStart"/>
      <w:r w:rsidR="00D57A44">
        <w:t>Plannel</w:t>
      </w:r>
      <w:proofErr w:type="spellEnd"/>
      <w:r w:rsidR="00D57A44">
        <w:t xml:space="preserve">  </w:t>
      </w:r>
      <w:proofErr w:type="spellStart"/>
      <w:r w:rsidR="00D57A44">
        <w:t>Temporada</w:t>
      </w:r>
      <w:proofErr w:type="spellEnd"/>
      <w:proofErr w:type="gramEnd"/>
      <w:r>
        <w:t xml:space="preserve"> left side of the brain</w:t>
      </w:r>
    </w:p>
    <w:p w:rsidR="006A3D3C" w:rsidRDefault="006A3D3C" w:rsidP="006A3D3C">
      <w:pPr>
        <w:ind w:firstLine="720"/>
      </w:pPr>
      <w:r>
        <w:t>One hemisphere is more dominant</w:t>
      </w:r>
    </w:p>
    <w:p w:rsidR="006A3D3C" w:rsidRDefault="006A3D3C" w:rsidP="006A3D3C">
      <w:pPr>
        <w:ind w:firstLine="720"/>
      </w:pPr>
      <w:r>
        <w:t>If p</w:t>
      </w:r>
      <w:r w:rsidR="00D57A44">
        <w:t>eople deviant brain lateral-asym</w:t>
      </w:r>
      <w:r>
        <w:t>m</w:t>
      </w:r>
      <w:r w:rsidR="00D57A44">
        <w:t>e</w:t>
      </w:r>
      <w:r>
        <w:t>tric-talented with music and music processing</w:t>
      </w:r>
    </w:p>
    <w:p w:rsidR="006A3D3C" w:rsidRDefault="006A3D3C" w:rsidP="006A3D3C">
      <w:pPr>
        <w:ind w:firstLine="720"/>
      </w:pPr>
      <w:r>
        <w:t>Symmet</w:t>
      </w:r>
      <w:r w:rsidR="00D57A44">
        <w:t>r</w:t>
      </w:r>
      <w:r>
        <w:t xml:space="preserve">ical brain would make people talented </w:t>
      </w:r>
    </w:p>
    <w:p w:rsidR="006A3D3C" w:rsidRDefault="006A3D3C" w:rsidP="006A3D3C">
      <w:pPr>
        <w:ind w:firstLine="720"/>
      </w:pPr>
      <w:r>
        <w:t>Early 90s put these people in MRI scan</w:t>
      </w:r>
    </w:p>
    <w:p w:rsidR="006A3D3C" w:rsidRDefault="006A3D3C" w:rsidP="006A3D3C">
      <w:pPr>
        <w:ind w:firstLine="720"/>
      </w:pPr>
      <w:r>
        <w:t>Hypothesis was wrong-cannot prove if right side dominant</w:t>
      </w:r>
    </w:p>
    <w:p w:rsidR="006A3D3C" w:rsidRDefault="006A3D3C" w:rsidP="006A3D3C">
      <w:pPr>
        <w:ind w:firstLine="720"/>
      </w:pPr>
      <w:r>
        <w:t>G</w:t>
      </w:r>
      <w:r w:rsidR="00E27196">
        <w:t>roup of musicians that were asymme</w:t>
      </w:r>
      <w:r>
        <w:t>tric to the left side, extremely naturalized thoughts</w:t>
      </w:r>
    </w:p>
    <w:p w:rsidR="006A3D3C" w:rsidRDefault="006A3D3C" w:rsidP="006A3D3C">
      <w:pPr>
        <w:ind w:firstLine="720"/>
      </w:pPr>
    </w:p>
    <w:p w:rsidR="006A3D3C" w:rsidRDefault="006A3D3C" w:rsidP="006A3D3C">
      <w:pPr>
        <w:ind w:firstLine="720"/>
      </w:pPr>
      <w:r>
        <w:t>Ability to identify a musical tone with the absence of ___</w:t>
      </w:r>
    </w:p>
    <w:p w:rsidR="00D57A44" w:rsidRDefault="00D57A44" w:rsidP="006A3D3C">
      <w:pPr>
        <w:ind w:firstLine="720"/>
      </w:pPr>
    </w:p>
    <w:p w:rsidR="00D57A44" w:rsidRDefault="00D57A44" w:rsidP="006A3D3C">
      <w:pPr>
        <w:ind w:firstLine="720"/>
      </w:pPr>
    </w:p>
    <w:p w:rsidR="00D57A44" w:rsidRDefault="00D57A44" w:rsidP="006A3D3C">
      <w:pPr>
        <w:ind w:firstLine="720"/>
      </w:pPr>
      <w:r>
        <w:t>Motor system develops more.</w:t>
      </w:r>
    </w:p>
    <w:p w:rsidR="00D57A44" w:rsidRDefault="00D57A44" w:rsidP="006A3D3C">
      <w:pPr>
        <w:ind w:firstLine="720"/>
      </w:pPr>
    </w:p>
    <w:p w:rsidR="00D57A44" w:rsidRDefault="00D57A44" w:rsidP="006A3D3C">
      <w:pPr>
        <w:ind w:firstLine="720"/>
      </w:pPr>
      <w:r>
        <w:t>Did music help with language and math skills? Ripple effect</w:t>
      </w:r>
    </w:p>
    <w:p w:rsidR="00D57A44" w:rsidRDefault="00D57A44" w:rsidP="006A3D3C">
      <w:pPr>
        <w:ind w:firstLine="720"/>
      </w:pPr>
      <w:r>
        <w:tab/>
        <w:t>One-Found differences in brain that does higher skills-auditory to visual</w:t>
      </w:r>
    </w:p>
    <w:p w:rsidR="00D57A44" w:rsidRDefault="00D57A44" w:rsidP="006A3D3C">
      <w:pPr>
        <w:ind w:firstLine="720"/>
      </w:pPr>
      <w:r>
        <w:t>-Engaged in output system-front end of execution</w:t>
      </w:r>
    </w:p>
    <w:p w:rsidR="00D57A44" w:rsidRDefault="00D57A44" w:rsidP="006A3D3C">
      <w:pPr>
        <w:ind w:firstLine="720"/>
      </w:pPr>
      <w:r>
        <w:t xml:space="preserve">-Inferior frontal </w:t>
      </w:r>
    </w:p>
    <w:p w:rsidR="00D57A44" w:rsidRDefault="00D57A44" w:rsidP="006A3D3C">
      <w:pPr>
        <w:ind w:firstLine="720"/>
      </w:pPr>
      <w:r>
        <w:t xml:space="preserve">-Sits in front, </w:t>
      </w:r>
    </w:p>
    <w:p w:rsidR="00D57A44" w:rsidRDefault="00D57A44" w:rsidP="006A3D3C">
      <w:pPr>
        <w:ind w:firstLine="720"/>
      </w:pPr>
    </w:p>
    <w:p w:rsidR="00D57A44" w:rsidRDefault="00D57A44" w:rsidP="006A3D3C">
      <w:pPr>
        <w:ind w:firstLine="720"/>
      </w:pPr>
      <w:r>
        <w:t>Music might change, music making might change the multi motor skills</w:t>
      </w:r>
      <w:proofErr w:type="gramStart"/>
      <w:r>
        <w:t>..</w:t>
      </w:r>
      <w:proofErr w:type="gramEnd"/>
    </w:p>
    <w:p w:rsidR="00D57A44" w:rsidRDefault="00D57A44" w:rsidP="006A3D3C">
      <w:pPr>
        <w:ind w:firstLine="720"/>
      </w:pPr>
      <w:r>
        <w:t>(New hypothesis)</w:t>
      </w:r>
    </w:p>
    <w:p w:rsidR="00D57A44" w:rsidRDefault="00D57A44" w:rsidP="006A3D3C">
      <w:pPr>
        <w:ind w:firstLine="720"/>
      </w:pPr>
      <w:r>
        <w:t xml:space="preserve"> </w:t>
      </w:r>
    </w:p>
    <w:p w:rsidR="00D57A44" w:rsidRDefault="00D57A44" w:rsidP="006A3D3C">
      <w:pPr>
        <w:ind w:firstLine="720"/>
      </w:pPr>
      <w:r>
        <w:t>Implications</w:t>
      </w:r>
    </w:p>
    <w:p w:rsidR="00D57A44" w:rsidRDefault="00D57A44" w:rsidP="006A3D3C">
      <w:pPr>
        <w:ind w:firstLine="720"/>
      </w:pPr>
      <w:r>
        <w:tab/>
        <w:t>Young people-Good to have experience with music</w:t>
      </w:r>
    </w:p>
    <w:p w:rsidR="00D57A44" w:rsidRDefault="00D57A44" w:rsidP="006A3D3C">
      <w:pPr>
        <w:ind w:firstLine="720"/>
      </w:pPr>
      <w:r>
        <w:tab/>
        <w:t xml:space="preserve">Visual arts and music </w:t>
      </w:r>
      <w:proofErr w:type="spellStart"/>
      <w:r>
        <w:t>intrical</w:t>
      </w:r>
      <w:proofErr w:type="spellEnd"/>
      <w:proofErr w:type="gramStart"/>
      <w:r>
        <w:t>..</w:t>
      </w:r>
      <w:proofErr w:type="spellStart"/>
      <w:r>
        <w:t>extramusical</w:t>
      </w:r>
      <w:proofErr w:type="spellEnd"/>
      <w:proofErr w:type="gramEnd"/>
      <w:r>
        <w:t xml:space="preserve"> </w:t>
      </w:r>
      <w:proofErr w:type="spellStart"/>
      <w:r>
        <w:t>extraarts</w:t>
      </w:r>
      <w:proofErr w:type="spellEnd"/>
      <w:r>
        <w:t xml:space="preserve"> benefits</w:t>
      </w:r>
    </w:p>
    <w:p w:rsidR="00D57A44" w:rsidRDefault="00D57A44" w:rsidP="006A3D3C">
      <w:pPr>
        <w:ind w:firstLine="720"/>
      </w:pPr>
      <w:r>
        <w:tab/>
        <w:t>Music making should be in schools</w:t>
      </w:r>
    </w:p>
    <w:p w:rsidR="00D57A44" w:rsidRDefault="00D57A44" w:rsidP="006A3D3C">
      <w:pPr>
        <w:ind w:firstLine="720"/>
      </w:pPr>
      <w:r>
        <w:lastRenderedPageBreak/>
        <w:tab/>
        <w:t xml:space="preserve">Music making might in the form of schooling leads to increase in cognition. If true, it would still benefit </w:t>
      </w:r>
      <w:proofErr w:type="spellStart"/>
      <w:proofErr w:type="gramStart"/>
      <w:r>
        <w:t>bc</w:t>
      </w:r>
      <w:proofErr w:type="spellEnd"/>
      <w:proofErr w:type="gramEnd"/>
      <w:r>
        <w:t xml:space="preserve"> </w:t>
      </w:r>
      <w:proofErr w:type="spellStart"/>
      <w:r>
        <w:t>its</w:t>
      </w:r>
      <w:proofErr w:type="spellEnd"/>
      <w:r>
        <w:t xml:space="preserve"> more fun</w:t>
      </w:r>
    </w:p>
    <w:p w:rsidR="00D57A44" w:rsidRDefault="00D57A44" w:rsidP="006A3D3C">
      <w:pPr>
        <w:ind w:firstLine="720"/>
      </w:pPr>
      <w:r>
        <w:t>Specific enhancements in domains rather than just general</w:t>
      </w:r>
    </w:p>
    <w:p w:rsidR="00D57A44" w:rsidRDefault="00D57A44" w:rsidP="006A3D3C">
      <w:pPr>
        <w:ind w:firstLine="720"/>
      </w:pPr>
    </w:p>
    <w:p w:rsidR="00D57A44" w:rsidRDefault="00D57A44" w:rsidP="006A3D3C">
      <w:pPr>
        <w:ind w:firstLine="720"/>
      </w:pPr>
      <w:r>
        <w:t>Music and people with damage in the brain</w:t>
      </w:r>
    </w:p>
    <w:p w:rsidR="00D57A44" w:rsidRDefault="00D57A44" w:rsidP="006A3D3C">
      <w:pPr>
        <w:ind w:firstLine="720"/>
      </w:pPr>
      <w:r>
        <w:tab/>
        <w:t>First study-music making to regain language functions</w:t>
      </w:r>
    </w:p>
    <w:p w:rsidR="00D57A44" w:rsidRDefault="00D57A44" w:rsidP="00D57A44">
      <w:pPr>
        <w:ind w:left="720" w:firstLine="720"/>
      </w:pPr>
      <w:r>
        <w:t>2</w:t>
      </w:r>
      <w:r w:rsidRPr="00D57A44">
        <w:rPr>
          <w:vertAlign w:val="superscript"/>
        </w:rPr>
        <w:t>nd</w:t>
      </w:r>
      <w:r>
        <w:t>- use similar approach to help with singing in children without verbal skills to become more interactive</w:t>
      </w:r>
    </w:p>
    <w:p w:rsidR="00D57A44" w:rsidRDefault="00D57A44" w:rsidP="00D57A44">
      <w:pPr>
        <w:ind w:left="720" w:firstLine="720"/>
      </w:pPr>
    </w:p>
    <w:p w:rsidR="00147E95" w:rsidRDefault="00147E95" w:rsidP="00D57A44">
      <w:pPr>
        <w:ind w:left="720" w:firstLine="720"/>
      </w:pPr>
      <w:r>
        <w:t>2 Children-</w:t>
      </w:r>
    </w:p>
    <w:p w:rsidR="00147E95" w:rsidRDefault="00147E95" w:rsidP="00D57A44">
      <w:pPr>
        <w:ind w:left="720" w:firstLine="720"/>
      </w:pPr>
      <w:r>
        <w:tab/>
        <w:t xml:space="preserve">First- </w:t>
      </w:r>
      <w:proofErr w:type="spellStart"/>
      <w:r>
        <w:t>Chello</w:t>
      </w:r>
      <w:proofErr w:type="spellEnd"/>
      <w:r>
        <w:t>, started with instruments at age 4</w:t>
      </w:r>
    </w:p>
    <w:p w:rsidR="00147E95" w:rsidRDefault="00147E95" w:rsidP="00D57A44">
      <w:pPr>
        <w:ind w:left="720" w:firstLine="720"/>
      </w:pPr>
      <w:r>
        <w:tab/>
        <w:t xml:space="preserve">Second- </w:t>
      </w:r>
      <w:proofErr w:type="spellStart"/>
      <w:r>
        <w:t>Chello</w:t>
      </w:r>
      <w:proofErr w:type="spellEnd"/>
      <w:r>
        <w:t xml:space="preserve">, </w:t>
      </w:r>
    </w:p>
    <w:p w:rsidR="00D57A44" w:rsidRDefault="00D57A44" w:rsidP="006A3D3C">
      <w:pPr>
        <w:ind w:firstLine="720"/>
      </w:pPr>
    </w:p>
    <w:p w:rsidR="006A3D3C" w:rsidRDefault="006A3D3C" w:rsidP="006A3D3C">
      <w:pPr>
        <w:ind w:firstLine="720"/>
      </w:pPr>
    </w:p>
    <w:p w:rsidR="006A3D3C" w:rsidRDefault="006A3D3C" w:rsidP="006A3D3C">
      <w:pPr>
        <w:ind w:firstLine="720"/>
      </w:pPr>
    </w:p>
    <w:p w:rsidR="006A3D3C" w:rsidRDefault="006A3D3C"/>
    <w:sectPr w:rsidR="006A3D3C" w:rsidSect="00981D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3C"/>
    <w:rsid w:val="00147E95"/>
    <w:rsid w:val="0023355C"/>
    <w:rsid w:val="005946AE"/>
    <w:rsid w:val="006A3D3C"/>
    <w:rsid w:val="007931F1"/>
    <w:rsid w:val="009063DD"/>
    <w:rsid w:val="00981D7C"/>
    <w:rsid w:val="00B965E1"/>
    <w:rsid w:val="00D57A44"/>
    <w:rsid w:val="00DE1524"/>
    <w:rsid w:val="00E2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8AD684BF-B68E-4416-A128-17B3F2C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1197</Words>
  <Characters>6823</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Tokko</dc:creator>
  <cp:keywords/>
  <dc:description/>
  <cp:lastModifiedBy>guest1</cp:lastModifiedBy>
  <cp:revision>3</cp:revision>
  <dcterms:created xsi:type="dcterms:W3CDTF">2014-06-22T19:38:00Z</dcterms:created>
  <dcterms:modified xsi:type="dcterms:W3CDTF">2017-06-26T21:13:00Z</dcterms:modified>
</cp:coreProperties>
</file>